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AAC6" w14:textId="68B40461" w:rsidR="00164607" w:rsidRPr="000225A8" w:rsidRDefault="00164607" w:rsidP="002E6D23">
      <w:pPr>
        <w:jc w:val="center"/>
        <w:rPr>
          <w:b/>
        </w:rPr>
      </w:pPr>
      <w:bookmarkStart w:id="0" w:name="_GoBack"/>
      <w:bookmarkEnd w:id="0"/>
      <w:r w:rsidRPr="000225A8">
        <w:rPr>
          <w:b/>
        </w:rPr>
        <w:t>ANEXO A</w:t>
      </w:r>
      <w:r w:rsidR="00051EAC" w:rsidRPr="000225A8">
        <w:rPr>
          <w:b/>
        </w:rPr>
        <w:t>L</w:t>
      </w:r>
      <w:r w:rsidRPr="000225A8">
        <w:rPr>
          <w:b/>
        </w:rPr>
        <w:t xml:space="preserve"> CONTRATO DE ARRENDAMIENTO</w:t>
      </w:r>
      <w:r w:rsidR="002E6D23" w:rsidRPr="000225A8">
        <w:rPr>
          <w:b/>
        </w:rPr>
        <w:t xml:space="preserve"> </w:t>
      </w:r>
      <w:r w:rsidR="000225A8" w:rsidRPr="000225A8">
        <w:rPr>
          <w:b/>
        </w:rPr>
        <w:t xml:space="preserve">CELEBRADO EL </w:t>
      </w:r>
      <w:r w:rsidR="000225A8" w:rsidRPr="00FA5E84">
        <w:rPr>
          <w:b/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fecha de firma del contrato"/>
            </w:textInput>
          </w:ffData>
        </w:fldChar>
      </w:r>
      <w:bookmarkStart w:id="1" w:name="Texto1"/>
      <w:r w:rsidR="000225A8" w:rsidRPr="00FA5E84">
        <w:rPr>
          <w:b/>
          <w:highlight w:val="yellow"/>
        </w:rPr>
        <w:instrText xml:space="preserve"> FORMTEXT </w:instrText>
      </w:r>
      <w:r w:rsidR="000225A8" w:rsidRPr="00FA5E84">
        <w:rPr>
          <w:b/>
          <w:highlight w:val="yellow"/>
        </w:rPr>
      </w:r>
      <w:r w:rsidR="000225A8" w:rsidRPr="00FA5E84">
        <w:rPr>
          <w:b/>
          <w:highlight w:val="yellow"/>
        </w:rPr>
        <w:fldChar w:fldCharType="separate"/>
      </w:r>
      <w:r w:rsidR="000225A8" w:rsidRPr="00FA5E84">
        <w:rPr>
          <w:b/>
          <w:noProof/>
          <w:highlight w:val="yellow"/>
        </w:rPr>
        <w:t>fecha de firma del contrato</w:t>
      </w:r>
      <w:r w:rsidR="000225A8" w:rsidRPr="00FA5E84">
        <w:rPr>
          <w:b/>
          <w:highlight w:val="yellow"/>
        </w:rPr>
        <w:fldChar w:fldCharType="end"/>
      </w:r>
      <w:bookmarkEnd w:id="1"/>
      <w:r w:rsidR="00051EAC" w:rsidRPr="000225A8">
        <w:rPr>
          <w:b/>
        </w:rPr>
        <w:t xml:space="preserve"> </w:t>
      </w:r>
      <w:r w:rsidR="00021599">
        <w:rPr>
          <w:b/>
        </w:rPr>
        <w:t xml:space="preserve">RELATIVO A LA </w:t>
      </w:r>
      <w:r w:rsidR="000225A8">
        <w:rPr>
          <w:b/>
        </w:rPr>
        <w:t xml:space="preserve">VIVIENDA </w:t>
      </w:r>
      <w:r w:rsidR="000358E9">
        <w:rPr>
          <w:b/>
        </w:rPr>
        <w:t>SITA</w:t>
      </w:r>
      <w:r w:rsidR="00051EAC" w:rsidRPr="000225A8">
        <w:rPr>
          <w:b/>
        </w:rPr>
        <w:t xml:space="preserve"> EN  </w:t>
      </w:r>
      <w:r w:rsidR="000225A8" w:rsidRPr="00FA5E84">
        <w:rPr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 de la vivienda"/>
            </w:textInput>
          </w:ffData>
        </w:fldChar>
      </w:r>
      <w:r w:rsidR="000225A8" w:rsidRPr="00FA5E84">
        <w:rPr>
          <w:b/>
          <w:highlight w:val="yellow"/>
        </w:rPr>
        <w:instrText xml:space="preserve"> FORMTEXT </w:instrText>
      </w:r>
      <w:r w:rsidR="000225A8" w:rsidRPr="00FA5E84">
        <w:rPr>
          <w:b/>
          <w:highlight w:val="yellow"/>
        </w:rPr>
      </w:r>
      <w:r w:rsidR="000225A8" w:rsidRPr="00FA5E84">
        <w:rPr>
          <w:b/>
          <w:highlight w:val="yellow"/>
        </w:rPr>
        <w:fldChar w:fldCharType="separate"/>
      </w:r>
      <w:r w:rsidR="000225A8" w:rsidRPr="00FA5E84">
        <w:rPr>
          <w:b/>
          <w:noProof/>
          <w:highlight w:val="yellow"/>
        </w:rPr>
        <w:t>dirección de la vivienda</w:t>
      </w:r>
      <w:r w:rsidR="000225A8" w:rsidRPr="00FA5E84">
        <w:rPr>
          <w:b/>
          <w:highlight w:val="yellow"/>
        </w:rPr>
        <w:fldChar w:fldCharType="end"/>
      </w:r>
    </w:p>
    <w:p w14:paraId="6006ED6A" w14:textId="51C08464" w:rsidR="00164607" w:rsidRDefault="00164607" w:rsidP="00164607">
      <w:r>
        <w:t xml:space="preserve">En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población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población</w:t>
      </w:r>
      <w:r w:rsidR="00051EAC" w:rsidRPr="00FA5E84">
        <w:rPr>
          <w:highlight w:val="yellow"/>
        </w:rPr>
        <w:fldChar w:fldCharType="end"/>
      </w:r>
      <w:r>
        <w:t xml:space="preserve">, a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día</w:t>
      </w:r>
      <w:r w:rsidR="00051EAC" w:rsidRPr="00FA5E84">
        <w:rPr>
          <w:highlight w:val="yellow"/>
        </w:rPr>
        <w:fldChar w:fldCharType="end"/>
      </w:r>
      <w:r>
        <w:t xml:space="preserve"> de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mes</w:t>
      </w:r>
      <w:r w:rsidR="00051EAC" w:rsidRPr="00FA5E84">
        <w:rPr>
          <w:highlight w:val="yellow"/>
        </w:rPr>
        <w:fldChar w:fldCharType="end"/>
      </w:r>
      <w:r>
        <w:t xml:space="preserve"> de </w:t>
      </w:r>
      <w:r w:rsidR="00051EAC">
        <w:t>2020</w:t>
      </w:r>
    </w:p>
    <w:p w14:paraId="11DADAF8" w14:textId="4FB7B1C6" w:rsidR="00164607" w:rsidRPr="000225A8" w:rsidRDefault="00164607" w:rsidP="002E6D23">
      <w:pPr>
        <w:jc w:val="center"/>
        <w:rPr>
          <w:b/>
        </w:rPr>
      </w:pPr>
      <w:r w:rsidRPr="000225A8">
        <w:rPr>
          <w:b/>
        </w:rPr>
        <w:t>REUNIDOS</w:t>
      </w:r>
    </w:p>
    <w:p w14:paraId="01E380DE" w14:textId="77777777" w:rsidR="000225A8" w:rsidRPr="000225A8" w:rsidRDefault="00051EAC" w:rsidP="00DF211B">
      <w:pPr>
        <w:rPr>
          <w:b/>
        </w:rPr>
      </w:pPr>
      <w:r w:rsidRPr="000225A8">
        <w:rPr>
          <w:b/>
        </w:rPr>
        <w:t xml:space="preserve">De una parte, </w:t>
      </w:r>
    </w:p>
    <w:p w14:paraId="2C52CAB9" w14:textId="3E997EB3" w:rsidR="00164607" w:rsidRDefault="00164607" w:rsidP="00DF211B">
      <w:r>
        <w:t xml:space="preserve">D. / DÑA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del arrendador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nombre del arrendador</w:t>
      </w:r>
      <w:r w:rsidR="000225A8" w:rsidRPr="00FA5E84">
        <w:rPr>
          <w:highlight w:val="yellow"/>
        </w:rPr>
        <w:fldChar w:fldCharType="end"/>
      </w:r>
      <w:r>
        <w:t xml:space="preserve">, mayor de edad, provisto de D.N.I.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número</w:t>
      </w:r>
      <w:r w:rsidR="000225A8" w:rsidRPr="00FA5E84">
        <w:rPr>
          <w:highlight w:val="yellow"/>
        </w:rPr>
        <w:fldChar w:fldCharType="end"/>
      </w:r>
      <w:r w:rsidR="00051EAC">
        <w:t xml:space="preserve"> </w:t>
      </w:r>
      <w:r>
        <w:t xml:space="preserve"> y con domicilio en </w:t>
      </w:r>
      <w:r w:rsidR="00051EAC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 w:rsidR="00051EAC" w:rsidRPr="00FA5E84">
        <w:rPr>
          <w:highlight w:val="yellow"/>
        </w:rPr>
        <w:instrText xml:space="preserve"> FORMTEXT </w:instrText>
      </w:r>
      <w:r w:rsidR="00051EAC" w:rsidRPr="00FA5E84">
        <w:rPr>
          <w:highlight w:val="yellow"/>
        </w:rPr>
      </w:r>
      <w:r w:rsidR="00051EAC" w:rsidRPr="00FA5E84">
        <w:rPr>
          <w:highlight w:val="yellow"/>
        </w:rPr>
        <w:fldChar w:fldCharType="separate"/>
      </w:r>
      <w:r w:rsidR="00051EAC" w:rsidRPr="00FA5E84">
        <w:rPr>
          <w:noProof/>
          <w:highlight w:val="yellow"/>
        </w:rPr>
        <w:t>dirección</w:t>
      </w:r>
      <w:r w:rsidR="00051EAC" w:rsidRPr="00FA5E84">
        <w:rPr>
          <w:highlight w:val="yellow"/>
        </w:rPr>
        <w:fldChar w:fldCharType="end"/>
      </w:r>
      <w:r>
        <w:t xml:space="preserve">, </w:t>
      </w:r>
      <w:r w:rsidR="000225A8">
        <w:t>actuando en s</w:t>
      </w:r>
      <w:r w:rsidRPr="00164607">
        <w:t xml:space="preserve">u propio nombre y representación, </w:t>
      </w:r>
      <w:r w:rsidR="000225A8">
        <w:t>en adelante EL ARRENDADOR.</w:t>
      </w:r>
    </w:p>
    <w:p w14:paraId="0FEBEA71" w14:textId="77777777" w:rsidR="000225A8" w:rsidRPr="000225A8" w:rsidRDefault="00164607" w:rsidP="00DF211B">
      <w:pPr>
        <w:rPr>
          <w:b/>
        </w:rPr>
      </w:pPr>
      <w:r w:rsidRPr="000225A8">
        <w:rPr>
          <w:b/>
        </w:rPr>
        <w:t>D</w:t>
      </w:r>
      <w:r w:rsidR="000225A8" w:rsidRPr="000225A8">
        <w:rPr>
          <w:b/>
        </w:rPr>
        <w:t>e otra parte,</w:t>
      </w:r>
    </w:p>
    <w:p w14:paraId="620A9D68" w14:textId="506B4742" w:rsidR="00164607" w:rsidRDefault="00164607" w:rsidP="00DF211B">
      <w:r>
        <w:t xml:space="preserve">D. / DÑA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del arrendatari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nombre del arrendatario</w:t>
      </w:r>
      <w:r w:rsidR="000225A8" w:rsidRPr="00FA5E84">
        <w:rPr>
          <w:highlight w:val="yellow"/>
        </w:rPr>
        <w:fldChar w:fldCharType="end"/>
      </w:r>
      <w:r w:rsidR="000225A8">
        <w:t xml:space="preserve">, </w:t>
      </w:r>
      <w:r>
        <w:t xml:space="preserve">mayor de edad, provisto de D.N.I.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número</w:t>
      </w:r>
      <w:r w:rsidR="000225A8" w:rsidRPr="00FA5E84">
        <w:rPr>
          <w:highlight w:val="yellow"/>
        </w:rPr>
        <w:fldChar w:fldCharType="end"/>
      </w:r>
      <w:r>
        <w:t xml:space="preserve"> y con domicilio en </w:t>
      </w:r>
      <w:r w:rsidR="000225A8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noProof/>
          <w:highlight w:val="yellow"/>
        </w:rPr>
        <w:t>dirección</w:t>
      </w:r>
      <w:r w:rsidR="000225A8" w:rsidRPr="00FA5E84">
        <w:rPr>
          <w:highlight w:val="yellow"/>
        </w:rPr>
        <w:fldChar w:fldCharType="end"/>
      </w:r>
      <w:r w:rsidR="000225A8">
        <w:t>, actuando en su pro</w:t>
      </w:r>
      <w:r w:rsidRPr="00164607">
        <w:t xml:space="preserve">pio nombre y representación, </w:t>
      </w:r>
      <w:r w:rsidR="000225A8">
        <w:t>en adelante EL ARRENDATARIO.</w:t>
      </w:r>
    </w:p>
    <w:p w14:paraId="64EE9E3B" w14:textId="0DDE186A" w:rsidR="00164607" w:rsidRPr="000225A8" w:rsidRDefault="00164607" w:rsidP="000225A8">
      <w:pPr>
        <w:jc w:val="center"/>
        <w:rPr>
          <w:b/>
        </w:rPr>
      </w:pPr>
      <w:r w:rsidRPr="000225A8">
        <w:rPr>
          <w:b/>
        </w:rPr>
        <w:t>EXPONEN</w:t>
      </w:r>
    </w:p>
    <w:p w14:paraId="62B13A53" w14:textId="77777777" w:rsidR="000225A8" w:rsidRDefault="000225A8" w:rsidP="00164607">
      <w:pPr>
        <w:jc w:val="both"/>
      </w:pPr>
    </w:p>
    <w:p w14:paraId="31392B0E" w14:textId="14735E2E" w:rsidR="00164607" w:rsidRDefault="00CB36A1" w:rsidP="00CB36A1">
      <w:pPr>
        <w:pStyle w:val="Prrafodelista"/>
        <w:numPr>
          <w:ilvl w:val="0"/>
          <w:numId w:val="1"/>
        </w:numPr>
        <w:jc w:val="both"/>
      </w:pPr>
      <w:r>
        <w:t xml:space="preserve"> Que a</w:t>
      </w:r>
      <w:r w:rsidR="000225A8">
        <w:t xml:space="preserve">mbas partes firmaron en fecha </w:t>
      </w:r>
      <w:r w:rsidR="000225A8" w:rsidRPr="00FA5E84">
        <w:rPr>
          <w:highlight w:val="yellow"/>
        </w:rPr>
        <w:fldChar w:fldCharType="begin">
          <w:ffData>
            <w:name w:val="Texto1"/>
            <w:enabled/>
            <w:calcOnExit w:val="0"/>
            <w:textInput>
              <w:default w:val="fecha de firma del contrato"/>
            </w:textInput>
          </w:ffData>
        </w:fldChar>
      </w:r>
      <w:r w:rsidR="000225A8" w:rsidRPr="00FA5E84">
        <w:rPr>
          <w:highlight w:val="yellow"/>
        </w:rPr>
        <w:instrText xml:space="preserve"> FORMTEXT </w:instrText>
      </w:r>
      <w:r w:rsidR="000225A8" w:rsidRPr="00FA5E84">
        <w:rPr>
          <w:highlight w:val="yellow"/>
        </w:rPr>
      </w:r>
      <w:r w:rsidR="000225A8" w:rsidRPr="00FA5E84">
        <w:rPr>
          <w:highlight w:val="yellow"/>
        </w:rPr>
        <w:fldChar w:fldCharType="separate"/>
      </w:r>
      <w:r w:rsidR="000225A8" w:rsidRPr="00FA5E84">
        <w:rPr>
          <w:highlight w:val="yellow"/>
        </w:rPr>
        <w:t>fecha de firma del contrato</w:t>
      </w:r>
      <w:r w:rsidR="000225A8" w:rsidRPr="00FA5E84">
        <w:rPr>
          <w:highlight w:val="yellow"/>
        </w:rPr>
        <w:fldChar w:fldCharType="end"/>
      </w:r>
      <w:r w:rsidR="000225A8">
        <w:t xml:space="preserve"> un contrato de arrendamiento relativo a</w:t>
      </w:r>
      <w:r w:rsidR="000358E9">
        <w:t xml:space="preserve"> </w:t>
      </w:r>
      <w:r w:rsidR="000225A8">
        <w:t>l</w:t>
      </w:r>
      <w:r w:rsidR="000358E9">
        <w:t>a vivienda sita</w:t>
      </w:r>
      <w:r w:rsidR="000225A8">
        <w:t xml:space="preserve"> </w:t>
      </w:r>
      <w:r w:rsidR="000358E9">
        <w:t xml:space="preserve"> </w:t>
      </w:r>
      <w:r w:rsidR="000358E9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dirección de la vivienda"/>
            </w:textInput>
          </w:ffData>
        </w:fldChar>
      </w:r>
      <w:r w:rsidR="000358E9" w:rsidRPr="00FA5E84">
        <w:rPr>
          <w:highlight w:val="yellow"/>
        </w:rPr>
        <w:instrText xml:space="preserve"> FORMTEXT </w:instrText>
      </w:r>
      <w:r w:rsidR="000358E9" w:rsidRPr="00FA5E84">
        <w:rPr>
          <w:highlight w:val="yellow"/>
        </w:rPr>
      </w:r>
      <w:r w:rsidR="000358E9" w:rsidRPr="00FA5E84">
        <w:rPr>
          <w:highlight w:val="yellow"/>
        </w:rPr>
        <w:fldChar w:fldCharType="separate"/>
      </w:r>
      <w:r w:rsidR="000358E9" w:rsidRPr="00FA5E84">
        <w:rPr>
          <w:highlight w:val="yellow"/>
        </w:rPr>
        <w:t>dirección de la vivienda</w:t>
      </w:r>
      <w:r w:rsidR="000358E9" w:rsidRPr="00FA5E84">
        <w:rPr>
          <w:highlight w:val="yellow"/>
        </w:rPr>
        <w:fldChar w:fldCharType="end"/>
      </w:r>
      <w:r w:rsidR="000225A8" w:rsidRPr="000225A8">
        <w:t>.</w:t>
      </w:r>
      <w:r w:rsidR="000225A8" w:rsidRPr="00CB36A1">
        <w:t xml:space="preserve"> </w:t>
      </w:r>
    </w:p>
    <w:p w14:paraId="665FB860" w14:textId="7271FD9B" w:rsidR="00CB36A1" w:rsidRDefault="00CB36A1" w:rsidP="00CB36A1">
      <w:pPr>
        <w:pStyle w:val="Prrafodelista"/>
        <w:numPr>
          <w:ilvl w:val="0"/>
          <w:numId w:val="1"/>
        </w:numPr>
        <w:jc w:val="both"/>
      </w:pPr>
      <w:r>
        <w:t xml:space="preserve">Que debido a la situación económica y social provocada por </w:t>
      </w:r>
      <w:r w:rsidR="00963853">
        <w:t xml:space="preserve">el </w:t>
      </w:r>
      <w:r w:rsidRPr="000358E9">
        <w:t>COVID-</w:t>
      </w:r>
      <w:r>
        <w:t xml:space="preserve">19 y ante la posible dificultad del ARRENDATARIO de pagar la renta de la vivienda alquilada, las partes acuerdan modificar el contrato de arrendamiento de acuerdo con las siguientes: </w:t>
      </w:r>
    </w:p>
    <w:p w14:paraId="753D0E38" w14:textId="4E42AD0C" w:rsidR="00CB36A1" w:rsidRPr="00CB36A1" w:rsidRDefault="00CB36A1" w:rsidP="00CB36A1">
      <w:pPr>
        <w:jc w:val="center"/>
        <w:rPr>
          <w:b/>
        </w:rPr>
      </w:pPr>
      <w:r w:rsidRPr="00CB36A1">
        <w:rPr>
          <w:b/>
        </w:rPr>
        <w:lastRenderedPageBreak/>
        <w:t>CLÁUSULAS</w:t>
      </w:r>
    </w:p>
    <w:p w14:paraId="5D0FDA8A" w14:textId="05CB7BA4" w:rsidR="000358E9" w:rsidRDefault="000358E9" w:rsidP="00164607">
      <w:pPr>
        <w:jc w:val="both"/>
      </w:pPr>
    </w:p>
    <w:p w14:paraId="06BB31CE" w14:textId="3EB4249C" w:rsidR="00903732" w:rsidRDefault="00CB36A1" w:rsidP="00164607">
      <w:pPr>
        <w:jc w:val="both"/>
      </w:pPr>
      <w:r w:rsidRPr="00963853">
        <w:rPr>
          <w:b/>
        </w:rPr>
        <w:t>PRIMERA. -</w:t>
      </w:r>
      <w:r w:rsidRPr="00963853">
        <w:t xml:space="preserve"> </w:t>
      </w:r>
      <w:r w:rsidR="00963853">
        <w:t>A</w:t>
      </w:r>
      <w:r w:rsidRPr="00963853">
        <w:t>n</w:t>
      </w:r>
      <w:r>
        <w:t xml:space="preserve">te la posible dificultad del </w:t>
      </w:r>
      <w:r w:rsidR="00903732">
        <w:t>ARRENDATARIO</w:t>
      </w:r>
      <w:r>
        <w:t xml:space="preserve"> de </w:t>
      </w:r>
      <w:r w:rsidR="00903732">
        <w:t xml:space="preserve">abonar la </w:t>
      </w:r>
      <w:r>
        <w:t xml:space="preserve">renta de la vivienda </w:t>
      </w:r>
      <w:r w:rsidR="00903732">
        <w:t>alquilada,</w:t>
      </w:r>
      <w:r>
        <w:t xml:space="preserve"> las partes acuerdan aplazar el pago de la</w:t>
      </w:r>
      <w:r w:rsidR="00903732">
        <w:t>s</w:t>
      </w:r>
      <w:r>
        <w:t xml:space="preserve"> mensualidad</w:t>
      </w:r>
      <w:r w:rsidR="00903732">
        <w:t>es</w:t>
      </w:r>
      <w:r>
        <w:t xml:space="preserve"> </w:t>
      </w:r>
      <w:r w:rsidR="0037269A">
        <w:t xml:space="preserve">correspondientes a los meses </w:t>
      </w:r>
      <w:r>
        <w:t xml:space="preserve">de abril y mayo de 2020, que ascienden </w:t>
      </w:r>
      <w:r w:rsidR="00903732">
        <w:t xml:space="preserve">cada una de ellas a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mporte de una mensualidad 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 xml:space="preserve">importe de una mensualidad </w:t>
      </w:r>
      <w:r w:rsidR="007A6A13" w:rsidRPr="00FA5E84">
        <w:rPr>
          <w:highlight w:val="yellow"/>
        </w:rPr>
        <w:fldChar w:fldCharType="end"/>
      </w:r>
      <w:r w:rsidR="00903732">
        <w:t xml:space="preserve"> Euros. </w:t>
      </w:r>
      <w:r w:rsidR="0037269A">
        <w:t xml:space="preserve">Este acuerdo no afectará al pago de otros gastos </w:t>
      </w:r>
      <w:r w:rsidR="00B17CE2">
        <w:t>asimilado</w:t>
      </w:r>
      <w:r w:rsidR="0037269A">
        <w:t xml:space="preserve">s a la renta, que de conformidad con </w:t>
      </w:r>
      <w:r w:rsidR="00021599">
        <w:t xml:space="preserve">lo dispuesto en el </w:t>
      </w:r>
      <w:r w:rsidR="0037269A">
        <w:t xml:space="preserve">contrato de arrendamiento el ARRENDATARIO deba </w:t>
      </w:r>
      <w:r w:rsidR="00021599">
        <w:t>abonar.</w:t>
      </w:r>
      <w:r w:rsidR="0037269A">
        <w:t xml:space="preserve">  </w:t>
      </w:r>
    </w:p>
    <w:p w14:paraId="7AF3666C" w14:textId="7EEE61EC" w:rsidR="00903732" w:rsidRDefault="00903732" w:rsidP="00164607">
      <w:pPr>
        <w:jc w:val="both"/>
      </w:pPr>
      <w:r>
        <w:t xml:space="preserve">El ARRENDATARIO se obliga a pagar el total de la cantidad aplazada, que asciende a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suma del importe de las mensualidades aplazadas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>suma del importe de las mensualidades aplazadas</w:t>
      </w:r>
      <w:r w:rsidR="007A6A13" w:rsidRPr="00FA5E84">
        <w:rPr>
          <w:highlight w:val="yellow"/>
        </w:rPr>
        <w:fldChar w:fldCharType="end"/>
      </w:r>
      <w:r>
        <w:t xml:space="preserve"> Euros, de forma prorrateada en el plazo de doce meses a contar desde el próximo 1 de junio de 2020, es decir, durante el periodo comprendido entre el 1 de junio de 2020 y el 31 de mayo de 2021, mediante pagos mensuales de </w:t>
      </w:r>
      <w:r w:rsidR="007A6A1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importe total de la suma aplazada dividido entre 12 mensualidades"/>
            </w:textInput>
          </w:ffData>
        </w:fldChar>
      </w:r>
      <w:r w:rsidR="007A6A13" w:rsidRPr="00FA5E84">
        <w:rPr>
          <w:highlight w:val="yellow"/>
        </w:rPr>
        <w:instrText xml:space="preserve"> FORMTEXT </w:instrText>
      </w:r>
      <w:r w:rsidR="007A6A13" w:rsidRPr="00FA5E84">
        <w:rPr>
          <w:highlight w:val="yellow"/>
        </w:rPr>
      </w:r>
      <w:r w:rsidR="007A6A13" w:rsidRPr="00FA5E84">
        <w:rPr>
          <w:highlight w:val="yellow"/>
        </w:rPr>
        <w:fldChar w:fldCharType="separate"/>
      </w:r>
      <w:r w:rsidR="007A6A13" w:rsidRPr="00FA5E84">
        <w:rPr>
          <w:noProof/>
          <w:highlight w:val="yellow"/>
        </w:rPr>
        <w:t>importe total de la suma aplazada dividido entre 12 mensualidades</w:t>
      </w:r>
      <w:r w:rsidR="007A6A13" w:rsidRPr="00FA5E84">
        <w:rPr>
          <w:highlight w:val="yellow"/>
        </w:rPr>
        <w:fldChar w:fldCharType="end"/>
      </w:r>
      <w:r>
        <w:t xml:space="preserve"> Euros. </w:t>
      </w:r>
    </w:p>
    <w:p w14:paraId="6E87A9BE" w14:textId="58B245AE" w:rsidR="007A6A13" w:rsidRDefault="007A6A13" w:rsidP="00164607">
      <w:pPr>
        <w:jc w:val="both"/>
      </w:pPr>
      <w:r>
        <w:t xml:space="preserve">Por lo tanto, a partir del 1 de junio de 2020, el ARRENDATARIO mensualmente deberá abonar, la fracción correspondiente al pago de la cantidad aplazada, la renta correspondiente a la mensualidad en curso, y cualquier otro gasto asimilado a la renta, que según lo dispuesto en el contrato de arrendamiento deba asumir.  </w:t>
      </w:r>
    </w:p>
    <w:p w14:paraId="35C39BA7" w14:textId="276BF7F6" w:rsidR="00280EA7" w:rsidRDefault="0037269A" w:rsidP="00164607">
      <w:pPr>
        <w:jc w:val="both"/>
      </w:pPr>
      <w:r>
        <w:t xml:space="preserve">El ARRENDATARIO </w:t>
      </w:r>
      <w:r w:rsidR="00903732">
        <w:t xml:space="preserve">deberá efectuar </w:t>
      </w:r>
      <w:r>
        <w:t xml:space="preserve">el pago de la cantidad aplazada </w:t>
      </w:r>
      <w:r w:rsidR="00EA3960">
        <w:t>en el mismo plazo y forma acordado</w:t>
      </w:r>
      <w:r>
        <w:t xml:space="preserve"> en el contrato de arrendamiento </w:t>
      </w:r>
      <w:r w:rsidR="00EA3960">
        <w:t>para el pago de la renta</w:t>
      </w:r>
      <w:r>
        <w:t xml:space="preserve">. </w:t>
      </w:r>
      <w:r w:rsidR="00EA3960">
        <w:t>Sin perjuicio de lo anterior, e</w:t>
      </w:r>
      <w:r w:rsidR="007A6A13">
        <w:t xml:space="preserve">l ARRENDATARIO en cualquier momento, antes del 31 de mayo de 2021, puede cancelar la deuda abonando </w:t>
      </w:r>
      <w:r>
        <w:t>la totalidad de la cantidad aplazada</w:t>
      </w:r>
      <w:r w:rsidR="007A6A13">
        <w:t>.</w:t>
      </w:r>
      <w:r>
        <w:t xml:space="preserve"> </w:t>
      </w:r>
    </w:p>
    <w:p w14:paraId="581A3047" w14:textId="77777777" w:rsidR="00280EA7" w:rsidRDefault="00280EA7" w:rsidP="00164607">
      <w:pPr>
        <w:jc w:val="both"/>
      </w:pPr>
    </w:p>
    <w:p w14:paraId="5A639A57" w14:textId="77777777" w:rsidR="00280EA7" w:rsidRDefault="00280EA7" w:rsidP="00164607">
      <w:pPr>
        <w:jc w:val="both"/>
      </w:pPr>
    </w:p>
    <w:p w14:paraId="7242AA85" w14:textId="3E39A48F" w:rsidR="00195D2E" w:rsidRDefault="00815F1E" w:rsidP="00280EA7">
      <w:pPr>
        <w:jc w:val="both"/>
      </w:pPr>
      <w:r>
        <w:rPr>
          <w:b/>
        </w:rPr>
        <w:t>SEGUNDA</w:t>
      </w:r>
      <w:r w:rsidR="00280EA7" w:rsidRPr="00963853">
        <w:rPr>
          <w:b/>
        </w:rPr>
        <w:t>. -</w:t>
      </w:r>
      <w:r w:rsidR="00280EA7">
        <w:t xml:space="preserve">  </w:t>
      </w:r>
      <w:r w:rsidR="00EA3960">
        <w:t>E</w:t>
      </w:r>
      <w:r w:rsidR="00195D2E">
        <w:t xml:space="preserve">l impago de cualquiera de las cantidades aplazadas correspondientes a la renta de los meses de abril y mayo de 2020, conllevará automáticamente el vencimiento de la totalidad de la deuda. Es decir, el impago de una fracción de la cantidad aplazada dará al </w:t>
      </w:r>
      <w:r w:rsidR="00C72475">
        <w:t>ARRENDADOR</w:t>
      </w:r>
      <w:r w:rsidR="00195D2E">
        <w:t xml:space="preserve">, el derecho a reclamar al </w:t>
      </w:r>
      <w:r w:rsidR="00C72475">
        <w:t>ARRENDATARIO</w:t>
      </w:r>
      <w:r w:rsidR="00195D2E">
        <w:t xml:space="preserve"> la totalidad de la cantidad debida pendiente.</w:t>
      </w:r>
    </w:p>
    <w:p w14:paraId="546D4A7F" w14:textId="745CCA37" w:rsidR="00195D2E" w:rsidRPr="00761CDD" w:rsidRDefault="00195D2E" w:rsidP="00761CDD">
      <w:pPr>
        <w:jc w:val="both"/>
      </w:pPr>
      <w:r>
        <w:t xml:space="preserve">Por lo tanto, el impago de la renta mensual, los gastos asimilados a la renta pactados en el contrato de arrendamiento, o cualquiera de las fracciones de la renta correspondiente a los meses de abril y mayo de 2020, darán derecho al ARRRENDADOR </w:t>
      </w:r>
      <w:r w:rsidR="00761CDD">
        <w:t xml:space="preserve">a reclamar judicialmente la renta </w:t>
      </w:r>
      <w:r w:rsidRPr="00761CDD">
        <w:t>y/o solicitar judicialmente la resolución del contrato de arrendamiento por falta de pago de las cantidades debidas.</w:t>
      </w:r>
    </w:p>
    <w:p w14:paraId="7BF28F71" w14:textId="22DDD9F8" w:rsidR="00195D2E" w:rsidRPr="00DC1B22" w:rsidRDefault="00761CDD" w:rsidP="00280EA7">
      <w:pPr>
        <w:jc w:val="both"/>
      </w:pPr>
      <w:r w:rsidRPr="00DC1B22">
        <w:t xml:space="preserve">Igualmente, la finalización del contrato de arrendamiento por cualquier causa, con anterioridad al mes de </w:t>
      </w:r>
      <w:r w:rsidR="00C72475" w:rsidRPr="00DC1B22">
        <w:t xml:space="preserve">mayo </w:t>
      </w:r>
      <w:r w:rsidRPr="00DC1B22">
        <w:t xml:space="preserve">de 2021, conllevará automáticamente el vencimiento de la totalidad de la deuda, debiendo el ARRENDATARIO abonar la totalidad de la cantidad debida pendiente. </w:t>
      </w:r>
    </w:p>
    <w:p w14:paraId="4E837A59" w14:textId="43DDE830" w:rsidR="00761CDD" w:rsidRDefault="00963853" w:rsidP="00963853">
      <w:pPr>
        <w:jc w:val="both"/>
      </w:pPr>
      <w:r w:rsidRPr="00963853">
        <w:rPr>
          <w:b/>
        </w:rPr>
        <w:t>TERCERA. -</w:t>
      </w:r>
      <w:r>
        <w:t xml:space="preserve"> Las </w:t>
      </w:r>
      <w:r w:rsidR="00761CDD">
        <w:t>condiciones previstas en el presente acuerdo serán de aplicación siempre que sean más favorables</w:t>
      </w:r>
      <w:r w:rsidR="000335D1">
        <w:t>,</w:t>
      </w:r>
      <w:r w:rsidR="00761CDD">
        <w:t xml:space="preserve"> que las que pueda acordar el Gobierno </w:t>
      </w:r>
      <w:r w:rsidR="000335D1">
        <w:t>para paliar las consecuencias económicas del pago de</w:t>
      </w:r>
      <w:r w:rsidR="00C72475">
        <w:t>l alquiler</w:t>
      </w:r>
      <w:r w:rsidR="000335D1">
        <w:t xml:space="preserve">. Es decir, en el caso de que </w:t>
      </w:r>
      <w:r w:rsidR="00C72475">
        <w:t>el Gobierno apruebe</w:t>
      </w:r>
      <w:r w:rsidR="000335D1">
        <w:t xml:space="preserve"> una norma que establezca medidas más favorables que las pactadas en el presente acuerdo, las partes se obligan modificar lo pactado y a aplicar las medidas </w:t>
      </w:r>
      <w:r w:rsidR="00C72475">
        <w:t xml:space="preserve">más beneficiosas que se hayan aprobado. </w:t>
      </w:r>
      <w:r w:rsidR="000335D1">
        <w:t xml:space="preserve">  </w:t>
      </w:r>
    </w:p>
    <w:p w14:paraId="51B8BF17" w14:textId="6C8EC231" w:rsidR="00164607" w:rsidRDefault="00164607" w:rsidP="00164607">
      <w:r>
        <w:t xml:space="preserve"> </w:t>
      </w:r>
      <w:r w:rsidR="00963853" w:rsidRPr="00963853">
        <w:rPr>
          <w:b/>
        </w:rPr>
        <w:t>CUARTA</w:t>
      </w:r>
      <w:r w:rsidR="00963853">
        <w:t>. - En todo lo no previsto en el presente acuerdo subsiste lo pactado entre las partes en el contrato de arrendamiento de vivienda.</w:t>
      </w:r>
    </w:p>
    <w:p w14:paraId="3787C407" w14:textId="77777777" w:rsidR="00164607" w:rsidRDefault="00164607" w:rsidP="00164607"/>
    <w:p w14:paraId="6E77FEE1" w14:textId="1ABD4106" w:rsidR="00164607" w:rsidRPr="00164607" w:rsidRDefault="00164607" w:rsidP="00287171">
      <w:pPr>
        <w:ind w:right="-1135"/>
      </w:pPr>
      <w:r>
        <w:t>Fdo.</w:t>
      </w:r>
      <w:r w:rsidR="00963853" w:rsidRPr="00963853">
        <w:t xml:space="preserve"> </w:t>
      </w:r>
      <w:r w:rsidR="0096385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Y FIRMA DEL ARRENDADOR"/>
            </w:textInput>
          </w:ffData>
        </w:fldChar>
      </w:r>
      <w:r w:rsidR="00963853" w:rsidRPr="00FA5E84">
        <w:rPr>
          <w:highlight w:val="yellow"/>
        </w:rPr>
        <w:instrText xml:space="preserve"> FORMTEXT </w:instrText>
      </w:r>
      <w:r w:rsidR="00963853" w:rsidRPr="00FA5E84">
        <w:rPr>
          <w:highlight w:val="yellow"/>
        </w:rPr>
      </w:r>
      <w:r w:rsidR="00963853" w:rsidRPr="00FA5E84">
        <w:rPr>
          <w:highlight w:val="yellow"/>
        </w:rPr>
        <w:fldChar w:fldCharType="separate"/>
      </w:r>
      <w:r w:rsidR="00963853" w:rsidRPr="00FA5E84">
        <w:rPr>
          <w:noProof/>
          <w:highlight w:val="yellow"/>
        </w:rPr>
        <w:t>NOMBRE Y FIRMA DEL ARRENDADOR</w:t>
      </w:r>
      <w:r w:rsidR="00963853" w:rsidRPr="00FA5E84">
        <w:rPr>
          <w:highlight w:val="yellow"/>
        </w:rPr>
        <w:fldChar w:fldCharType="end"/>
      </w:r>
      <w:r>
        <w:t xml:space="preserve"> </w:t>
      </w:r>
      <w:r w:rsidR="00963853">
        <w:t xml:space="preserve">              </w:t>
      </w:r>
      <w:r>
        <w:t xml:space="preserve">Fdo. </w:t>
      </w:r>
      <w:r w:rsidR="00963853" w:rsidRPr="00FA5E84">
        <w:rPr>
          <w:highlight w:val="yellow"/>
        </w:rPr>
        <w:fldChar w:fldCharType="begin">
          <w:ffData>
            <w:name w:val=""/>
            <w:enabled/>
            <w:calcOnExit w:val="0"/>
            <w:textInput>
              <w:default w:val="NOMBRE Y FIRMA DEL ARRENDATARIO"/>
            </w:textInput>
          </w:ffData>
        </w:fldChar>
      </w:r>
      <w:r w:rsidR="00963853" w:rsidRPr="00FA5E84">
        <w:rPr>
          <w:highlight w:val="yellow"/>
        </w:rPr>
        <w:instrText xml:space="preserve"> FORMTEXT </w:instrText>
      </w:r>
      <w:r w:rsidR="00963853" w:rsidRPr="00FA5E84">
        <w:rPr>
          <w:highlight w:val="yellow"/>
        </w:rPr>
      </w:r>
      <w:r w:rsidR="00963853" w:rsidRPr="00FA5E84">
        <w:rPr>
          <w:highlight w:val="yellow"/>
        </w:rPr>
        <w:fldChar w:fldCharType="separate"/>
      </w:r>
      <w:r w:rsidR="00963853" w:rsidRPr="00FA5E84">
        <w:rPr>
          <w:noProof/>
          <w:highlight w:val="yellow"/>
        </w:rPr>
        <w:t>NOMBRE Y FIRMA DEL ARRENDATARIO</w:t>
      </w:r>
      <w:r w:rsidR="00963853" w:rsidRPr="00FA5E84">
        <w:rPr>
          <w:highlight w:val="yellow"/>
        </w:rPr>
        <w:fldChar w:fldCharType="end"/>
      </w:r>
    </w:p>
    <w:sectPr w:rsidR="00164607" w:rsidRPr="00164607" w:rsidSect="00DF211B">
      <w:footerReference w:type="default" r:id="rId7"/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018C" w14:textId="77777777" w:rsidR="00691FE0" w:rsidRDefault="00691FE0" w:rsidP="002E6D23">
      <w:pPr>
        <w:spacing w:after="0" w:line="240" w:lineRule="auto"/>
      </w:pPr>
      <w:r>
        <w:separator/>
      </w:r>
    </w:p>
  </w:endnote>
  <w:endnote w:type="continuationSeparator" w:id="0">
    <w:p w14:paraId="345E2B3C" w14:textId="77777777" w:rsidR="00691FE0" w:rsidRDefault="00691FE0" w:rsidP="002E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017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00A9A7" w14:textId="6A60946C" w:rsidR="00280EA7" w:rsidRDefault="00280EA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21585" w14:textId="77777777" w:rsidR="00280EA7" w:rsidRDefault="00280E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4583" w14:textId="77777777" w:rsidR="00691FE0" w:rsidRDefault="00691FE0" w:rsidP="002E6D23">
      <w:pPr>
        <w:spacing w:after="0" w:line="240" w:lineRule="auto"/>
      </w:pPr>
      <w:r>
        <w:separator/>
      </w:r>
    </w:p>
  </w:footnote>
  <w:footnote w:type="continuationSeparator" w:id="0">
    <w:p w14:paraId="69BFFCFA" w14:textId="77777777" w:rsidR="00691FE0" w:rsidRDefault="00691FE0" w:rsidP="002E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51"/>
    <w:multiLevelType w:val="hybridMultilevel"/>
    <w:tmpl w:val="8132E1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119B2"/>
    <w:multiLevelType w:val="hybridMultilevel"/>
    <w:tmpl w:val="DFE28B5E"/>
    <w:lvl w:ilvl="0" w:tplc="8EBAE2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B3554"/>
    <w:multiLevelType w:val="hybridMultilevel"/>
    <w:tmpl w:val="2F48548E"/>
    <w:lvl w:ilvl="0" w:tplc="55DA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2778"/>
    <w:multiLevelType w:val="hybridMultilevel"/>
    <w:tmpl w:val="A866E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12"/>
    <w:rsid w:val="00014D83"/>
    <w:rsid w:val="00021599"/>
    <w:rsid w:val="000225A8"/>
    <w:rsid w:val="000335D1"/>
    <w:rsid w:val="000358E9"/>
    <w:rsid w:val="00051EAC"/>
    <w:rsid w:val="00107CAC"/>
    <w:rsid w:val="001133CF"/>
    <w:rsid w:val="0015435C"/>
    <w:rsid w:val="00164607"/>
    <w:rsid w:val="00195D2E"/>
    <w:rsid w:val="001A1BEC"/>
    <w:rsid w:val="002409E5"/>
    <w:rsid w:val="00266422"/>
    <w:rsid w:val="00280EA7"/>
    <w:rsid w:val="00287171"/>
    <w:rsid w:val="002D4478"/>
    <w:rsid w:val="002E6D23"/>
    <w:rsid w:val="002F5812"/>
    <w:rsid w:val="003721A6"/>
    <w:rsid w:val="0037269A"/>
    <w:rsid w:val="00387A73"/>
    <w:rsid w:val="003D7A11"/>
    <w:rsid w:val="003F6132"/>
    <w:rsid w:val="00420963"/>
    <w:rsid w:val="00431A5C"/>
    <w:rsid w:val="00482E82"/>
    <w:rsid w:val="004A6425"/>
    <w:rsid w:val="00507503"/>
    <w:rsid w:val="00531D88"/>
    <w:rsid w:val="00560B0A"/>
    <w:rsid w:val="005A157D"/>
    <w:rsid w:val="00624621"/>
    <w:rsid w:val="0068428B"/>
    <w:rsid w:val="00691FE0"/>
    <w:rsid w:val="006C7750"/>
    <w:rsid w:val="007479BB"/>
    <w:rsid w:val="00752D7F"/>
    <w:rsid w:val="00755582"/>
    <w:rsid w:val="00757C03"/>
    <w:rsid w:val="00761CDD"/>
    <w:rsid w:val="007A6A13"/>
    <w:rsid w:val="007E0942"/>
    <w:rsid w:val="007E0F97"/>
    <w:rsid w:val="007F267C"/>
    <w:rsid w:val="00815F1E"/>
    <w:rsid w:val="008D42C2"/>
    <w:rsid w:val="008E24D3"/>
    <w:rsid w:val="00903732"/>
    <w:rsid w:val="009131D8"/>
    <w:rsid w:val="00963853"/>
    <w:rsid w:val="00963995"/>
    <w:rsid w:val="00B17CE2"/>
    <w:rsid w:val="00C72475"/>
    <w:rsid w:val="00CB36A1"/>
    <w:rsid w:val="00D57EFC"/>
    <w:rsid w:val="00D83ABB"/>
    <w:rsid w:val="00DA287E"/>
    <w:rsid w:val="00DC1B22"/>
    <w:rsid w:val="00DF211B"/>
    <w:rsid w:val="00E14C6C"/>
    <w:rsid w:val="00EA3960"/>
    <w:rsid w:val="00EE3A3A"/>
    <w:rsid w:val="00F17A5B"/>
    <w:rsid w:val="00F528BE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005"/>
  <w15:docId w15:val="{C335A07B-29C0-4C3A-A7A5-94551B8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E6D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D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D2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EA7"/>
  </w:style>
  <w:style w:type="paragraph" w:styleId="Piedepgina">
    <w:name w:val="footer"/>
    <w:basedOn w:val="Normal"/>
    <w:link w:val="PiedepginaCar"/>
    <w:uiPriority w:val="99"/>
    <w:unhideWhenUsed/>
    <w:rsid w:val="0028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CLOTAS</dc:creator>
  <cp:lastModifiedBy>Marta Pretel</cp:lastModifiedBy>
  <cp:revision>2</cp:revision>
  <cp:lastPrinted>2020-03-20T12:49:00Z</cp:lastPrinted>
  <dcterms:created xsi:type="dcterms:W3CDTF">2020-03-23T08:35:00Z</dcterms:created>
  <dcterms:modified xsi:type="dcterms:W3CDTF">2020-03-23T08:35:00Z</dcterms:modified>
</cp:coreProperties>
</file>